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55" w:rsidRDefault="003D5F55" w:rsidP="00C664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This book is a collection of ten mind maps created for anyone working on the front lines of </w:t>
      </w:r>
      <w:proofErr w:type="spellStart"/>
      <w:r>
        <w:rPr>
          <w:rFonts w:ascii="Helvetica" w:hAnsi="Helvetica" w:cs="Helvetica"/>
        </w:rPr>
        <w:t>caregiving</w:t>
      </w:r>
      <w:proofErr w:type="spellEnd"/>
      <w:r>
        <w:rPr>
          <w:rFonts w:ascii="Helvetica" w:hAnsi="Helvetica" w:cs="Helvetica"/>
        </w:rPr>
        <w:t xml:space="preserve"> for older adults.  Their simplicity and efficiency prove ideal for the caregiver world of competing obligations, increasing complexity, and inconvenient timing.  </w:t>
      </w:r>
    </w:p>
    <w:p w:rsidR="00C664D5" w:rsidRDefault="00C664D5" w:rsidP="00C664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:rsidR="00C664D5" w:rsidRDefault="00C664D5" w:rsidP="00C664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0" w:lineRule="atLeast"/>
        <w:rPr>
          <w:rFonts w:ascii="Helvetica" w:hAnsi="Helvetica" w:cs="Helvetica"/>
        </w:rPr>
      </w:pPr>
      <w:r>
        <w:rPr>
          <w:rFonts w:ascii="Helvetica" w:hAnsi="Helvetica" w:cs="Helvetica"/>
        </w:rPr>
        <w:t>Mi</w:t>
      </w:r>
      <w:r w:rsidR="003D5F55">
        <w:rPr>
          <w:rFonts w:ascii="Helvetica" w:hAnsi="Helvetica" w:cs="Helvetica"/>
        </w:rPr>
        <w:t xml:space="preserve">nd maps are powerful </w:t>
      </w:r>
      <w:r>
        <w:rPr>
          <w:rFonts w:ascii="Helvetica" w:hAnsi="Helvetica" w:cs="Helvetica"/>
        </w:rPr>
        <w:t>coordination tools that can help reduce the complexity of caregiving tasks or problems in four important ways:</w:t>
      </w:r>
    </w:p>
    <w:p w:rsidR="00C664D5" w:rsidRDefault="00C664D5" w:rsidP="00C664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0" w:lineRule="atLeast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 </w:t>
      </w:r>
    </w:p>
    <w:p w:rsidR="00C664D5" w:rsidRDefault="00C664D5" w:rsidP="00C664D5">
      <w:pPr>
        <w:widowControl w:val="0"/>
        <w:numPr>
          <w:ilvl w:val="0"/>
          <w:numId w:val="1"/>
        </w:numPr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ind w:left="320" w:hanging="320"/>
        <w:rPr>
          <w:rFonts w:ascii="Helvetica" w:hAnsi="Helvetica" w:cs="Helvetica"/>
        </w:rPr>
      </w:pPr>
      <w:r>
        <w:rPr>
          <w:rFonts w:ascii="Helvetica" w:hAnsi="Helvetica" w:cs="Helvetica"/>
          <w:b/>
        </w:rPr>
        <w:t>They reduce</w:t>
      </w:r>
      <w:r w:rsidRPr="00C664D5">
        <w:rPr>
          <w:rFonts w:ascii="Helvetica" w:hAnsi="Helvetica" w:cs="Helvetica"/>
          <w:b/>
        </w:rPr>
        <w:t xml:space="preserve"> the burden and risks of not knowing the big picture</w:t>
      </w:r>
      <w:r>
        <w:rPr>
          <w:rFonts w:ascii="Helvetica" w:hAnsi="Helvetica" w:cs="Helvetica"/>
        </w:rPr>
        <w:t xml:space="preserve">.  They provide everyone involved in the care of an aging parent with up to date information about a task or problem.  Many times this information is fuzzy, incomplete or only known by a few.  </w:t>
      </w:r>
    </w:p>
    <w:p w:rsidR="00C664D5" w:rsidRDefault="00C664D5" w:rsidP="00C664D5">
      <w:pPr>
        <w:widowControl w:val="0"/>
        <w:numPr>
          <w:ilvl w:val="0"/>
          <w:numId w:val="1"/>
        </w:numPr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ind w:left="320" w:hanging="320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</w:rPr>
        <w:t>They reduce</w:t>
      </w:r>
      <w:r w:rsidRPr="00C664D5">
        <w:rPr>
          <w:rFonts w:ascii="Helvetica" w:hAnsi="Helvetica" w:cs="Helvetica"/>
          <w:b/>
        </w:rPr>
        <w:t xml:space="preserve"> the burden</w:t>
      </w:r>
      <w:r>
        <w:rPr>
          <w:rFonts w:ascii="Helvetica" w:hAnsi="Helvetica" w:cs="Helvetica"/>
          <w:b/>
        </w:rPr>
        <w:t xml:space="preserve"> and risks</w:t>
      </w:r>
      <w:r w:rsidRPr="00C664D5">
        <w:rPr>
          <w:rFonts w:ascii="Helvetica" w:hAnsi="Helvetica" w:cs="Helvetica"/>
          <w:b/>
        </w:rPr>
        <w:t xml:space="preserve"> of caregiving handoffs</w:t>
      </w:r>
      <w:r>
        <w:rPr>
          <w:rFonts w:ascii="Helvetica" w:hAnsi="Helvetica" w:cs="Helvetica"/>
        </w:rPr>
        <w:t>.  They offer a quick reference guide for other family members who want to lend a hand with a task or problem. They are especially helpful for coordinating last minute change of plans.</w:t>
      </w:r>
    </w:p>
    <w:p w:rsidR="00C664D5" w:rsidRDefault="00C664D5" w:rsidP="00C664D5">
      <w:pPr>
        <w:widowControl w:val="0"/>
        <w:numPr>
          <w:ilvl w:val="0"/>
          <w:numId w:val="1"/>
        </w:numPr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ind w:left="320" w:hanging="320"/>
        <w:rPr>
          <w:rFonts w:ascii="Helvetica" w:hAnsi="Helvetica" w:cs="Helvetica"/>
        </w:rPr>
      </w:pPr>
      <w:r>
        <w:rPr>
          <w:rFonts w:ascii="Helvetica" w:hAnsi="Helvetica" w:cs="Helvetica"/>
          <w:b/>
        </w:rPr>
        <w:t>They reduce</w:t>
      </w:r>
      <w:r w:rsidRPr="00C664D5">
        <w:rPr>
          <w:rFonts w:ascii="Helvetica" w:hAnsi="Helvetica" w:cs="Helvetica"/>
          <w:b/>
        </w:rPr>
        <w:t xml:space="preserve"> the burden</w:t>
      </w:r>
      <w:r>
        <w:rPr>
          <w:rFonts w:ascii="Helvetica" w:hAnsi="Helvetica" w:cs="Helvetica"/>
          <w:b/>
        </w:rPr>
        <w:t xml:space="preserve"> and risks</w:t>
      </w:r>
      <w:r w:rsidRPr="00C664D5">
        <w:rPr>
          <w:rFonts w:ascii="Helvetica" w:hAnsi="Helvetica" w:cs="Helvetica"/>
          <w:b/>
        </w:rPr>
        <w:t xml:space="preserve"> of integrating information</w:t>
      </w:r>
      <w:r>
        <w:rPr>
          <w:rFonts w:ascii="Helvetica" w:hAnsi="Helvetica" w:cs="Helvetica"/>
        </w:rPr>
        <w:t xml:space="preserve">.  They serve as an information hub for sending updates to the caregiving team.   </w:t>
      </w:r>
    </w:p>
    <w:p w:rsidR="00C664D5" w:rsidRDefault="00C664D5" w:rsidP="00C664D5">
      <w:pPr>
        <w:widowControl w:val="0"/>
        <w:numPr>
          <w:ilvl w:val="0"/>
          <w:numId w:val="1"/>
        </w:numPr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ind w:left="320" w:hanging="320"/>
        <w:rPr>
          <w:rFonts w:ascii="Helvetica" w:hAnsi="Helvetica" w:cs="Helvetica"/>
        </w:rPr>
      </w:pPr>
      <w:r>
        <w:rPr>
          <w:rFonts w:ascii="Helvetica" w:hAnsi="Helvetica" w:cs="Helvetica"/>
          <w:b/>
        </w:rPr>
        <w:t>They reduce</w:t>
      </w:r>
      <w:r w:rsidRPr="00C664D5">
        <w:rPr>
          <w:rFonts w:ascii="Helvetica" w:hAnsi="Helvetica" w:cs="Helvetica"/>
          <w:b/>
        </w:rPr>
        <w:t xml:space="preserve"> the burden</w:t>
      </w:r>
      <w:r>
        <w:rPr>
          <w:rFonts w:ascii="Helvetica" w:hAnsi="Helvetica" w:cs="Helvetica"/>
          <w:b/>
        </w:rPr>
        <w:t xml:space="preserve"> and risks</w:t>
      </w:r>
      <w:r w:rsidRPr="00C664D5">
        <w:rPr>
          <w:rFonts w:ascii="Helvetica" w:hAnsi="Helvetica" w:cs="Helvetica"/>
          <w:b/>
        </w:rPr>
        <w:t xml:space="preserve"> of orchestrating a crisis</w:t>
      </w:r>
      <w:r w:rsidRPr="00C664D5">
        <w:rPr>
          <w:rFonts w:ascii="Helvetica" w:hAnsi="Helvetica" w:cs="Helvetica"/>
        </w:rPr>
        <w:t xml:space="preserve">. </w:t>
      </w:r>
      <w:r>
        <w:rPr>
          <w:rFonts w:ascii="Helvetica" w:hAnsi="Helvetica" w:cs="Helvetica"/>
        </w:rPr>
        <w:t>They become</w:t>
      </w:r>
      <w:r w:rsidRPr="00C664D5">
        <w:rPr>
          <w:rFonts w:ascii="Helvetica" w:hAnsi="Helvetica" w:cs="Helvetica"/>
        </w:rPr>
        <w:t xml:space="preserve"> an important resource for coordinating a response to a significant change in the status of a task or problem.</w:t>
      </w:r>
    </w:p>
    <w:p w:rsidR="00C664D5" w:rsidRDefault="00CB2564" w:rsidP="00C664D5">
      <w:pPr>
        <w:widowControl w:val="0"/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rPr>
          <w:rFonts w:ascii="Helvetica" w:hAnsi="Helvetica" w:cs="Helvetica"/>
        </w:rPr>
      </w:pPr>
      <w:r w:rsidRPr="00CB2564">
        <w:rPr>
          <w:rFonts w:ascii="Helvetica" w:hAnsi="Helvetica" w:cs="Helveti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7pt;height:1.4pt" o:hrpct="0" o:hralign="center" o:hr="t">
            <v:imagedata r:id="rId5" o:title="Default Line"/>
          </v:shape>
        </w:pict>
      </w:r>
    </w:p>
    <w:p w:rsidR="00C664D5" w:rsidRDefault="00C664D5" w:rsidP="00C664D5">
      <w:pPr>
        <w:widowControl w:val="0"/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rPr>
          <w:rFonts w:ascii="Helvetica" w:hAnsi="Helvetica" w:cs="Helvetica"/>
        </w:rPr>
      </w:pPr>
      <w:r>
        <w:rPr>
          <w:rFonts w:ascii="Helvetica" w:hAnsi="Helvetica" w:cs="Helvetica"/>
        </w:rPr>
        <w:t>David Solie, MS, PA</w:t>
      </w:r>
    </w:p>
    <w:p w:rsidR="00C664D5" w:rsidRDefault="00C664D5" w:rsidP="00C664D5">
      <w:pPr>
        <w:widowControl w:val="0"/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rPr>
          <w:rFonts w:ascii="Helvetica" w:hAnsi="Helvetica" w:cs="Helvetica"/>
        </w:rPr>
      </w:pPr>
      <w:r w:rsidRPr="00C664D5">
        <w:rPr>
          <w:rFonts w:ascii="Helvetica" w:hAnsi="Helvetica" w:cs="Helvetica"/>
        </w:rPr>
        <w:t xml:space="preserve">David Solie is an author, educator, clinician, coach, and thought leader on the developmental psychology of the second half of life. His best selling book, </w:t>
      </w:r>
      <w:r w:rsidRPr="00C664D5">
        <w:rPr>
          <w:rFonts w:ascii="Helvetica" w:hAnsi="Helvetica" w:cs="Helvetica"/>
          <w:i/>
          <w:iCs/>
        </w:rPr>
        <w:t>How To Say It To Seniors, Closing the Communication Gap with Our Elders</w:t>
      </w:r>
      <w:r w:rsidRPr="00C664D5">
        <w:rPr>
          <w:rFonts w:ascii="Helvetica" w:hAnsi="Helvetica" w:cs="Helvetica"/>
        </w:rPr>
        <w:t xml:space="preserve">, offers a transformational perspective on the psychology of older adults. Its insights and acclaimed communication strategies help professionals and laypersons alike interact more compassionately and effectively with seniors. </w:t>
      </w:r>
    </w:p>
    <w:p w:rsidR="00C664D5" w:rsidRPr="00C664D5" w:rsidRDefault="00C664D5" w:rsidP="00C664D5">
      <w:pPr>
        <w:widowControl w:val="0"/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rPr>
          <w:rFonts w:ascii="Helvetica" w:hAnsi="Helvetica" w:cs="Helvetica"/>
        </w:rPr>
      </w:pPr>
      <w:r w:rsidRPr="00C664D5">
        <w:rPr>
          <w:rFonts w:ascii="Helvetica" w:hAnsi="Helvetica" w:cs="Helvetica"/>
        </w:rPr>
        <w:t xml:space="preserve">David </w:t>
      </w:r>
      <w:proofErr w:type="spellStart"/>
      <w:r w:rsidRPr="00C664D5">
        <w:rPr>
          <w:rFonts w:ascii="Helvetica" w:hAnsi="Helvetica" w:cs="Helvetica"/>
        </w:rPr>
        <w:t>Solie</w:t>
      </w:r>
      <w:proofErr w:type="spellEnd"/>
      <w:r w:rsidRPr="00C664D5">
        <w:rPr>
          <w:rFonts w:ascii="Helvetica" w:hAnsi="Helvetica" w:cs="Helvetica"/>
        </w:rPr>
        <w:t xml:space="preserve"> is a graduate of the University of Washington, University of Manitoba, the University of Colorado Medical School, and practiced for a number years a licensed physician assistant in family medicine. </w:t>
      </w:r>
    </w:p>
    <w:p w:rsidR="005D51F0" w:rsidRPr="00C664D5" w:rsidRDefault="005D51F0" w:rsidP="00C664D5">
      <w:pPr>
        <w:widowControl w:val="0"/>
        <w:tabs>
          <w:tab w:val="left" w:pos="20"/>
          <w:tab w:val="left" w:pos="34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00" w:line="320" w:lineRule="atLeast"/>
        <w:rPr>
          <w:rFonts w:ascii="Helvetica" w:hAnsi="Helvetica" w:cs="Helvetica"/>
        </w:rPr>
      </w:pPr>
    </w:p>
    <w:sectPr w:rsidR="005D51F0" w:rsidRPr="00C664D5" w:rsidSect="005D51F0">
      <w:pgSz w:w="12240" w:h="15840"/>
      <w:pgMar w:top="1440" w:right="1800" w:bottom="1440" w:left="1800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664D5"/>
    <w:rsid w:val="003D5F55"/>
    <w:rsid w:val="005D51F0"/>
    <w:rsid w:val="00C664D5"/>
    <w:rsid w:val="00CB2564"/>
  </w:rsids>
  <m:mathPr>
    <m:mathFont m:val="Euphemia UCA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DD29C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avidsDefault">
    <w:name w:val="David's Default"/>
    <w:basedOn w:val="Normal"/>
    <w:qFormat/>
    <w:rsid w:val="002105A1"/>
    <w:rPr>
      <w:rFonts w:ascii="Arial" w:hAnsi="Arial"/>
    </w:rPr>
  </w:style>
  <w:style w:type="paragraph" w:customStyle="1" w:styleId="Helvetica">
    <w:name w:val="Helvetica"/>
    <w:basedOn w:val="DavidsDefault"/>
    <w:qFormat/>
    <w:rsid w:val="00B33D32"/>
    <w:rPr>
      <w:rFonts w:ascii="Helvetica" w:hAnsi="Helveti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2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1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1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276</Words>
  <Characters>1577</Characters>
  <Application>Microsoft Macintosh Word</Application>
  <DocSecurity>0</DocSecurity>
  <Lines>13</Lines>
  <Paragraphs>3</Paragraphs>
  <ScaleCrop>false</ScaleCrop>
  <Company>RiskTutor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Solie </dc:creator>
  <cp:keywords/>
  <cp:lastModifiedBy>David Solie </cp:lastModifiedBy>
  <cp:revision>3</cp:revision>
  <cp:lastPrinted>2013-02-01T17:28:00Z</cp:lastPrinted>
  <dcterms:created xsi:type="dcterms:W3CDTF">2013-02-01T16:33:00Z</dcterms:created>
  <dcterms:modified xsi:type="dcterms:W3CDTF">2013-02-01T18:19:00Z</dcterms:modified>
</cp:coreProperties>
</file>